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40" w:rsidRDefault="00220940"/>
    <w:p w:rsidR="00360F0C" w:rsidRDefault="00360F0C"/>
    <w:p w:rsidR="00360F0C" w:rsidRDefault="00360F0C"/>
    <w:p w:rsidR="00360F0C" w:rsidRPr="00360F0C" w:rsidRDefault="00360F0C" w:rsidP="00360F0C">
      <w:pPr>
        <w:shd w:val="clear" w:color="auto" w:fill="FFFFFF"/>
        <w:ind w:right="48"/>
        <w:jc w:val="center"/>
        <w:rPr>
          <w:spacing w:val="0"/>
          <w:sz w:val="20"/>
          <w:szCs w:val="20"/>
        </w:rPr>
      </w:pPr>
      <w:r w:rsidRPr="00360F0C">
        <w:rPr>
          <w:b/>
          <w:bCs/>
          <w:color w:val="000000"/>
          <w:spacing w:val="0"/>
          <w:sz w:val="24"/>
          <w:szCs w:val="24"/>
        </w:rPr>
        <w:t>ДОГОВОР № _</w:t>
      </w:r>
    </w:p>
    <w:p w:rsidR="00360F0C" w:rsidRPr="00360F0C" w:rsidRDefault="00360F0C" w:rsidP="00360F0C">
      <w:pPr>
        <w:shd w:val="clear" w:color="auto" w:fill="FFFFFF"/>
        <w:ind w:right="48"/>
        <w:jc w:val="center"/>
        <w:rPr>
          <w:spacing w:val="0"/>
          <w:sz w:val="20"/>
          <w:szCs w:val="20"/>
        </w:rPr>
      </w:pPr>
      <w:r>
        <w:rPr>
          <w:color w:val="000000"/>
          <w:spacing w:val="0"/>
          <w:sz w:val="24"/>
          <w:szCs w:val="24"/>
        </w:rPr>
        <w:t>г. Братск</w:t>
      </w:r>
      <w:r w:rsidRPr="00360F0C">
        <w:rPr>
          <w:color w:val="000000"/>
          <w:spacing w:val="0"/>
          <w:sz w:val="24"/>
          <w:szCs w:val="24"/>
        </w:rPr>
        <w:tab/>
        <w:t xml:space="preserve">                                                                           «__»   _______ 2023 г.</w:t>
      </w:r>
    </w:p>
    <w:p w:rsidR="00360F0C" w:rsidRPr="00360F0C" w:rsidRDefault="00360F0C" w:rsidP="00360F0C">
      <w:pPr>
        <w:shd w:val="clear" w:color="auto" w:fill="FFFFFF"/>
        <w:spacing w:before="197" w:line="275" w:lineRule="auto"/>
        <w:ind w:firstLine="284"/>
        <w:jc w:val="both"/>
        <w:rPr>
          <w:spacing w:val="0"/>
          <w:sz w:val="20"/>
          <w:szCs w:val="20"/>
        </w:rPr>
      </w:pPr>
      <w:r w:rsidRPr="00360F0C">
        <w:rPr>
          <w:spacing w:val="0"/>
          <w:sz w:val="24"/>
          <w:szCs w:val="24"/>
        </w:rPr>
        <w:t>Автономная некоммерческая организация дополнительного професси</w:t>
      </w:r>
      <w:r>
        <w:rPr>
          <w:spacing w:val="0"/>
          <w:sz w:val="24"/>
          <w:szCs w:val="24"/>
        </w:rPr>
        <w:t>онального образования “Братский</w:t>
      </w:r>
      <w:r w:rsidRPr="00360F0C">
        <w:rPr>
          <w:spacing w:val="0"/>
          <w:sz w:val="24"/>
          <w:szCs w:val="24"/>
        </w:rPr>
        <w:t xml:space="preserve"> энергетический учебно-методический центр”, именуемый в дальнейшем “Исполнитель”, в лице директор</w:t>
      </w:r>
      <w:r>
        <w:rPr>
          <w:spacing w:val="0"/>
          <w:sz w:val="24"/>
          <w:szCs w:val="24"/>
        </w:rPr>
        <w:t>а Ковалёвой Натальи Игоревны</w:t>
      </w:r>
      <w:r w:rsidRPr="00360F0C">
        <w:rPr>
          <w:spacing w:val="0"/>
          <w:sz w:val="24"/>
          <w:szCs w:val="24"/>
        </w:rPr>
        <w:t xml:space="preserve">, действующего на основании Устава, с одной стороны и _______________________________, именуемое в дальнейшем </w:t>
      </w:r>
      <w:r w:rsidRPr="00360F0C">
        <w:rPr>
          <w:color w:val="000000"/>
          <w:spacing w:val="0"/>
          <w:sz w:val="24"/>
          <w:szCs w:val="24"/>
        </w:rPr>
        <w:t>"Заказчик", в лице ________________, действующего на основании ________________________ с другой стороны, заключили настоящий договор о нижеследующем.</w:t>
      </w:r>
    </w:p>
    <w:p w:rsidR="00360F0C" w:rsidRPr="00360F0C" w:rsidRDefault="00360F0C" w:rsidP="00360F0C">
      <w:pPr>
        <w:shd w:val="clear" w:color="auto" w:fill="FFFFFF"/>
        <w:spacing w:before="154"/>
        <w:ind w:left="293"/>
        <w:rPr>
          <w:spacing w:val="0"/>
          <w:sz w:val="20"/>
          <w:szCs w:val="20"/>
        </w:rPr>
      </w:pPr>
      <w:r w:rsidRPr="00360F0C">
        <w:rPr>
          <w:b/>
          <w:bCs/>
          <w:color w:val="000000"/>
          <w:spacing w:val="0"/>
          <w:sz w:val="24"/>
          <w:szCs w:val="24"/>
        </w:rPr>
        <w:t>1.</w:t>
      </w:r>
      <w:r w:rsidRPr="00360F0C">
        <w:rPr>
          <w:b/>
          <w:bCs/>
          <w:color w:val="000000"/>
          <w:spacing w:val="0"/>
          <w:sz w:val="24"/>
          <w:szCs w:val="24"/>
        </w:rPr>
        <w:tab/>
        <w:t>Предмет договора</w:t>
      </w:r>
    </w:p>
    <w:p w:rsidR="00360F0C" w:rsidRPr="00360F0C" w:rsidRDefault="00360F0C" w:rsidP="00360F0C">
      <w:pPr>
        <w:shd w:val="clear" w:color="auto" w:fill="FFFFFF"/>
        <w:spacing w:line="275" w:lineRule="auto"/>
        <w:ind w:left="14" w:right="29" w:firstLine="283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>1.1.Заказчик поручает, а Исполнитель (лицензия №</w:t>
      </w:r>
      <w:r>
        <w:rPr>
          <w:color w:val="000000"/>
          <w:spacing w:val="0"/>
          <w:sz w:val="24"/>
          <w:szCs w:val="24"/>
        </w:rPr>
        <w:t>9919</w:t>
      </w:r>
      <w:r w:rsidRPr="00360F0C">
        <w:rPr>
          <w:color w:val="000000"/>
          <w:spacing w:val="0"/>
          <w:sz w:val="24"/>
          <w:szCs w:val="24"/>
        </w:rPr>
        <w:t xml:space="preserve"> от </w:t>
      </w:r>
      <w:r>
        <w:rPr>
          <w:color w:val="000000"/>
          <w:spacing w:val="0"/>
          <w:sz w:val="24"/>
          <w:szCs w:val="24"/>
        </w:rPr>
        <w:t>21 марта</w:t>
      </w:r>
      <w:r w:rsidRPr="00360F0C">
        <w:rPr>
          <w:color w:val="000000"/>
          <w:spacing w:val="0"/>
          <w:sz w:val="24"/>
          <w:szCs w:val="24"/>
        </w:rPr>
        <w:t xml:space="preserve"> 20</w:t>
      </w:r>
      <w:r>
        <w:rPr>
          <w:color w:val="000000"/>
          <w:spacing w:val="0"/>
          <w:sz w:val="24"/>
          <w:szCs w:val="24"/>
        </w:rPr>
        <w:t>17</w:t>
      </w:r>
      <w:r w:rsidRPr="00360F0C">
        <w:rPr>
          <w:color w:val="000000"/>
          <w:spacing w:val="0"/>
          <w:sz w:val="24"/>
          <w:szCs w:val="24"/>
        </w:rPr>
        <w:t xml:space="preserve"> г. Службы по контролю и надзору в сфере образования Иркутской области)</w:t>
      </w:r>
    </w:p>
    <w:p w:rsidR="00360F0C" w:rsidRPr="00360F0C" w:rsidRDefault="00360F0C" w:rsidP="00360F0C">
      <w:pPr>
        <w:shd w:val="clear" w:color="auto" w:fill="FFFFFF"/>
        <w:spacing w:line="275" w:lineRule="auto"/>
        <w:ind w:right="29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 xml:space="preserve">принимает на себя обязательство по проведению обучения. </w:t>
      </w:r>
    </w:p>
    <w:p w:rsidR="00360F0C" w:rsidRPr="00360F0C" w:rsidRDefault="00360F0C" w:rsidP="00360F0C">
      <w:pPr>
        <w:shd w:val="clear" w:color="auto" w:fill="FFFFFF"/>
        <w:spacing w:before="211"/>
        <w:ind w:left="293"/>
        <w:rPr>
          <w:spacing w:val="0"/>
          <w:sz w:val="20"/>
          <w:szCs w:val="20"/>
        </w:rPr>
      </w:pPr>
      <w:r w:rsidRPr="00360F0C">
        <w:rPr>
          <w:b/>
          <w:bCs/>
          <w:color w:val="000000"/>
          <w:spacing w:val="0"/>
          <w:sz w:val="24"/>
          <w:szCs w:val="24"/>
        </w:rPr>
        <w:t>2.</w:t>
      </w:r>
      <w:r w:rsidRPr="00360F0C">
        <w:rPr>
          <w:b/>
          <w:bCs/>
          <w:color w:val="000000"/>
          <w:spacing w:val="0"/>
          <w:sz w:val="24"/>
          <w:szCs w:val="24"/>
        </w:rPr>
        <w:tab/>
        <w:t>Права и обязанности сторон</w:t>
      </w:r>
    </w:p>
    <w:p w:rsidR="00360F0C" w:rsidRPr="00360F0C" w:rsidRDefault="00360F0C" w:rsidP="00360F0C">
      <w:pPr>
        <w:shd w:val="clear" w:color="auto" w:fill="FFFFFF"/>
        <w:spacing w:before="211"/>
        <w:rPr>
          <w:spacing w:val="0"/>
          <w:sz w:val="20"/>
          <w:szCs w:val="20"/>
        </w:rPr>
      </w:pPr>
      <w:r w:rsidRPr="00360F0C">
        <w:rPr>
          <w:b/>
          <w:bCs/>
          <w:color w:val="000000"/>
          <w:spacing w:val="0"/>
          <w:sz w:val="24"/>
          <w:szCs w:val="24"/>
        </w:rPr>
        <w:t xml:space="preserve">      </w:t>
      </w:r>
      <w:r w:rsidRPr="00360F0C">
        <w:rPr>
          <w:color w:val="000000"/>
          <w:spacing w:val="0"/>
          <w:sz w:val="24"/>
          <w:szCs w:val="24"/>
        </w:rPr>
        <w:t>2.1. Исполнитель обязан:</w:t>
      </w:r>
    </w:p>
    <w:p w:rsidR="00360F0C" w:rsidRPr="00360F0C" w:rsidRDefault="00360F0C" w:rsidP="00360F0C">
      <w:pPr>
        <w:shd w:val="clear" w:color="auto" w:fill="FFFFFF"/>
        <w:spacing w:before="5" w:line="275" w:lineRule="auto"/>
        <w:ind w:firstLine="284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>2.1.1. Принимать на себя обучение кадров «Заказчика» по программам:</w:t>
      </w:r>
    </w:p>
    <w:p w:rsidR="00360F0C" w:rsidRPr="00360F0C" w:rsidRDefault="00360F0C" w:rsidP="00360F0C">
      <w:pPr>
        <w:shd w:val="clear" w:color="auto" w:fill="FFFFFF"/>
        <w:spacing w:before="5" w:line="275" w:lineRule="auto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 xml:space="preserve">- Обучение и </w:t>
      </w:r>
      <w:proofErr w:type="spellStart"/>
      <w:r w:rsidRPr="00360F0C">
        <w:rPr>
          <w:color w:val="000000"/>
          <w:spacing w:val="0"/>
          <w:sz w:val="24"/>
          <w:szCs w:val="24"/>
        </w:rPr>
        <w:t>предаттестационная</w:t>
      </w:r>
      <w:proofErr w:type="spellEnd"/>
      <w:r w:rsidRPr="00360F0C">
        <w:rPr>
          <w:color w:val="000000"/>
          <w:spacing w:val="0"/>
          <w:sz w:val="24"/>
          <w:szCs w:val="24"/>
        </w:rPr>
        <w:t xml:space="preserve"> подготовка электротехнического персонала,     </w:t>
      </w:r>
      <w:r w:rsidRPr="00360F0C">
        <w:rPr>
          <w:color w:val="000000"/>
          <w:spacing w:val="0"/>
          <w:sz w:val="24"/>
          <w:szCs w:val="24"/>
          <w:u w:val="single"/>
        </w:rPr>
        <w:t xml:space="preserve">__ </w:t>
      </w:r>
      <w:r w:rsidRPr="00360F0C">
        <w:rPr>
          <w:color w:val="000000"/>
          <w:spacing w:val="0"/>
          <w:sz w:val="24"/>
          <w:szCs w:val="24"/>
        </w:rPr>
        <w:t>чел.</w:t>
      </w:r>
    </w:p>
    <w:p w:rsidR="00360F0C" w:rsidRPr="00360F0C" w:rsidRDefault="00360F0C" w:rsidP="00360F0C">
      <w:pPr>
        <w:shd w:val="clear" w:color="auto" w:fill="FFFFFF"/>
        <w:spacing w:before="5" w:line="275" w:lineRule="auto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 xml:space="preserve">- Повышение квалификации электротехнического персонала по программе,         </w:t>
      </w:r>
      <w:r w:rsidRPr="00360F0C">
        <w:rPr>
          <w:color w:val="000000"/>
          <w:spacing w:val="0"/>
          <w:sz w:val="24"/>
          <w:szCs w:val="24"/>
          <w:u w:val="single"/>
        </w:rPr>
        <w:t>___</w:t>
      </w:r>
      <w:r w:rsidRPr="00360F0C">
        <w:rPr>
          <w:color w:val="000000"/>
          <w:spacing w:val="0"/>
          <w:sz w:val="24"/>
          <w:szCs w:val="24"/>
        </w:rPr>
        <w:t xml:space="preserve"> чел.</w:t>
      </w:r>
    </w:p>
    <w:p w:rsidR="00360F0C" w:rsidRPr="00360F0C" w:rsidRDefault="00360F0C" w:rsidP="00360F0C">
      <w:pPr>
        <w:shd w:val="clear" w:color="auto" w:fill="FFFFFF"/>
        <w:spacing w:before="5" w:line="275" w:lineRule="auto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 xml:space="preserve">- Продолжительность обучения </w:t>
      </w:r>
      <w:r w:rsidRPr="00360F0C">
        <w:rPr>
          <w:color w:val="000000"/>
          <w:spacing w:val="0"/>
          <w:sz w:val="24"/>
          <w:szCs w:val="24"/>
        </w:rPr>
        <w:tab/>
      </w:r>
      <w:r w:rsidRPr="00360F0C">
        <w:rPr>
          <w:color w:val="000000"/>
          <w:spacing w:val="0"/>
          <w:sz w:val="24"/>
          <w:szCs w:val="24"/>
        </w:rPr>
        <w:tab/>
      </w:r>
      <w:r w:rsidRPr="00360F0C">
        <w:rPr>
          <w:color w:val="000000"/>
          <w:spacing w:val="0"/>
          <w:sz w:val="24"/>
          <w:szCs w:val="24"/>
        </w:rPr>
        <w:tab/>
      </w:r>
      <w:r w:rsidRPr="00360F0C">
        <w:rPr>
          <w:color w:val="000000"/>
          <w:spacing w:val="0"/>
          <w:sz w:val="24"/>
          <w:szCs w:val="24"/>
        </w:rPr>
        <w:tab/>
      </w:r>
      <w:r w:rsidRPr="00360F0C">
        <w:rPr>
          <w:color w:val="000000"/>
          <w:spacing w:val="0"/>
          <w:sz w:val="24"/>
          <w:szCs w:val="24"/>
        </w:rPr>
        <w:tab/>
      </w:r>
      <w:r w:rsidRPr="00360F0C">
        <w:rPr>
          <w:color w:val="000000"/>
          <w:spacing w:val="0"/>
          <w:sz w:val="24"/>
          <w:szCs w:val="24"/>
        </w:rPr>
        <w:tab/>
      </w:r>
      <w:r w:rsidRPr="00360F0C">
        <w:rPr>
          <w:color w:val="000000"/>
          <w:spacing w:val="0"/>
          <w:sz w:val="24"/>
          <w:szCs w:val="24"/>
        </w:rPr>
        <w:tab/>
        <w:t xml:space="preserve">    </w:t>
      </w:r>
      <w:r w:rsidRPr="00360F0C">
        <w:rPr>
          <w:color w:val="000000"/>
          <w:spacing w:val="0"/>
          <w:sz w:val="24"/>
          <w:szCs w:val="24"/>
          <w:u w:val="single"/>
        </w:rPr>
        <w:t xml:space="preserve">_40 </w:t>
      </w:r>
      <w:r w:rsidRPr="00360F0C">
        <w:rPr>
          <w:color w:val="000000"/>
          <w:spacing w:val="0"/>
          <w:sz w:val="24"/>
          <w:szCs w:val="24"/>
        </w:rPr>
        <w:t>часов</w:t>
      </w:r>
    </w:p>
    <w:p w:rsidR="00360F0C" w:rsidRPr="00360F0C" w:rsidRDefault="00360F0C" w:rsidP="00360F0C">
      <w:pPr>
        <w:shd w:val="clear" w:color="auto" w:fill="FFFFFF"/>
        <w:spacing w:before="5" w:line="275" w:lineRule="auto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>- Форма обучения очная</w:t>
      </w:r>
    </w:p>
    <w:p w:rsidR="00360F0C" w:rsidRPr="00360F0C" w:rsidRDefault="00360F0C" w:rsidP="00360F0C">
      <w:pPr>
        <w:shd w:val="clear" w:color="auto" w:fill="FFFFFF"/>
        <w:spacing w:before="5" w:line="275" w:lineRule="auto"/>
        <w:ind w:firstLine="284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>2.1.2. После сдачи экзамена по курсу программы «повышение квалификации» выдать обучаемому документ установленного образца (удостоверение).</w:t>
      </w:r>
    </w:p>
    <w:p w:rsidR="00360F0C" w:rsidRPr="00360F0C" w:rsidRDefault="00360F0C" w:rsidP="00360F0C">
      <w:pPr>
        <w:shd w:val="clear" w:color="auto" w:fill="FFFFFF"/>
        <w:spacing w:line="275" w:lineRule="auto"/>
        <w:ind w:firstLine="284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>2.2.</w:t>
      </w:r>
      <w:r w:rsidRPr="00360F0C">
        <w:rPr>
          <w:color w:val="000000"/>
          <w:spacing w:val="0"/>
          <w:sz w:val="24"/>
          <w:szCs w:val="24"/>
        </w:rPr>
        <w:tab/>
        <w:t>Заказчик обязан:</w:t>
      </w:r>
    </w:p>
    <w:p w:rsidR="00360F0C" w:rsidRPr="00360F0C" w:rsidRDefault="00360F0C" w:rsidP="00360F0C">
      <w:pPr>
        <w:shd w:val="clear" w:color="auto" w:fill="FFFFFF"/>
        <w:spacing w:line="275" w:lineRule="auto"/>
        <w:ind w:right="29" w:firstLine="284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>2.2.1. Предоставить в согласованные сроки своих специалистов, указанных в Заявке на обучение.</w:t>
      </w:r>
    </w:p>
    <w:p w:rsidR="00360F0C" w:rsidRPr="00360F0C" w:rsidRDefault="00360F0C" w:rsidP="00360F0C">
      <w:pPr>
        <w:shd w:val="clear" w:color="auto" w:fill="FFFFFF"/>
        <w:spacing w:before="197" w:line="275" w:lineRule="auto"/>
        <w:ind w:left="293"/>
        <w:rPr>
          <w:spacing w:val="0"/>
          <w:sz w:val="20"/>
          <w:szCs w:val="20"/>
        </w:rPr>
      </w:pPr>
      <w:r w:rsidRPr="00360F0C">
        <w:rPr>
          <w:b/>
          <w:bCs/>
          <w:color w:val="000000"/>
          <w:spacing w:val="0"/>
          <w:sz w:val="24"/>
          <w:szCs w:val="24"/>
        </w:rPr>
        <w:t>3.</w:t>
      </w:r>
      <w:r w:rsidRPr="00360F0C">
        <w:rPr>
          <w:b/>
          <w:bCs/>
          <w:color w:val="000000"/>
          <w:spacing w:val="0"/>
          <w:sz w:val="24"/>
          <w:szCs w:val="24"/>
        </w:rPr>
        <w:tab/>
        <w:t>Стоимость услуг и порядок расчетов</w:t>
      </w:r>
    </w:p>
    <w:p w:rsidR="00360F0C" w:rsidRPr="00360F0C" w:rsidRDefault="00360F0C" w:rsidP="00360F0C">
      <w:pPr>
        <w:shd w:val="clear" w:color="auto" w:fill="FFFFFF"/>
        <w:spacing w:before="206" w:line="275" w:lineRule="auto"/>
        <w:ind w:firstLine="284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>3.1. Стоимость услуг по настоящему договору составляет ____ (_________)   рублей 00 коп.</w:t>
      </w:r>
      <w:proofErr w:type="gramStart"/>
      <w:r w:rsidRPr="00360F0C">
        <w:rPr>
          <w:color w:val="000000"/>
          <w:spacing w:val="0"/>
          <w:sz w:val="24"/>
          <w:szCs w:val="24"/>
        </w:rPr>
        <w:t xml:space="preserve"> ,</w:t>
      </w:r>
      <w:proofErr w:type="gramEnd"/>
      <w:r w:rsidRPr="00360F0C">
        <w:rPr>
          <w:color w:val="000000"/>
          <w:spacing w:val="0"/>
          <w:sz w:val="24"/>
          <w:szCs w:val="24"/>
        </w:rPr>
        <w:t xml:space="preserve"> НДС не облагается.</w:t>
      </w:r>
    </w:p>
    <w:p w:rsidR="00360F0C" w:rsidRPr="00360F0C" w:rsidRDefault="00360F0C" w:rsidP="00360F0C">
      <w:pPr>
        <w:shd w:val="clear" w:color="auto" w:fill="FFFFFF"/>
        <w:spacing w:line="275" w:lineRule="auto"/>
        <w:ind w:firstLine="284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>3.2.</w:t>
      </w:r>
      <w:r w:rsidRPr="00360F0C">
        <w:rPr>
          <w:color w:val="000000"/>
          <w:spacing w:val="0"/>
          <w:sz w:val="24"/>
          <w:szCs w:val="24"/>
        </w:rPr>
        <w:tab/>
        <w:t>Оплата Заказчиком Исполнителю цены договора осуществляется путем перечисления 100% предоплаты на расчетный счет Исполнителя, указанный в настоящем договоре.</w:t>
      </w:r>
    </w:p>
    <w:p w:rsidR="00360F0C" w:rsidRPr="00360F0C" w:rsidRDefault="00360F0C" w:rsidP="00360F0C">
      <w:pPr>
        <w:shd w:val="clear" w:color="auto" w:fill="FFFFFF"/>
        <w:spacing w:before="192" w:line="275" w:lineRule="auto"/>
        <w:ind w:left="283"/>
        <w:rPr>
          <w:spacing w:val="0"/>
          <w:sz w:val="20"/>
          <w:szCs w:val="20"/>
        </w:rPr>
      </w:pPr>
      <w:r w:rsidRPr="00360F0C">
        <w:rPr>
          <w:b/>
          <w:bCs/>
          <w:color w:val="000000"/>
          <w:spacing w:val="0"/>
          <w:sz w:val="24"/>
          <w:szCs w:val="24"/>
        </w:rPr>
        <w:t>4. Порядок сдачи и приемки работ</w:t>
      </w:r>
    </w:p>
    <w:p w:rsidR="00360F0C" w:rsidRPr="00360F0C" w:rsidRDefault="00360F0C" w:rsidP="00360F0C">
      <w:pPr>
        <w:shd w:val="clear" w:color="auto" w:fill="FFFFFF"/>
        <w:spacing w:before="192" w:line="275" w:lineRule="auto"/>
        <w:ind w:firstLine="284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>4.1. При завершении работ Исполнитель сообщает об этом Заказчику и передает оформленный установленным порядком Акт сдачи-приемки услуг.</w:t>
      </w:r>
    </w:p>
    <w:p w:rsidR="00360F0C" w:rsidRPr="00360F0C" w:rsidRDefault="00360F0C" w:rsidP="00360F0C">
      <w:pPr>
        <w:shd w:val="clear" w:color="auto" w:fill="FFFFFF"/>
        <w:spacing w:before="192" w:line="275" w:lineRule="auto"/>
        <w:ind w:left="283"/>
        <w:rPr>
          <w:spacing w:val="0"/>
          <w:sz w:val="20"/>
          <w:szCs w:val="20"/>
        </w:rPr>
      </w:pPr>
      <w:r w:rsidRPr="00360F0C">
        <w:rPr>
          <w:b/>
          <w:bCs/>
          <w:color w:val="000000"/>
          <w:spacing w:val="0"/>
          <w:sz w:val="24"/>
          <w:szCs w:val="24"/>
        </w:rPr>
        <w:t>5.</w:t>
      </w:r>
      <w:r w:rsidRPr="00360F0C">
        <w:rPr>
          <w:b/>
          <w:bCs/>
          <w:color w:val="000000"/>
          <w:spacing w:val="0"/>
          <w:sz w:val="24"/>
          <w:szCs w:val="24"/>
        </w:rPr>
        <w:tab/>
        <w:t>Ответственность сторон</w:t>
      </w:r>
    </w:p>
    <w:p w:rsidR="00360F0C" w:rsidRPr="00360F0C" w:rsidRDefault="00360F0C" w:rsidP="00360F0C">
      <w:pPr>
        <w:shd w:val="clear" w:color="auto" w:fill="FFFFFF"/>
        <w:spacing w:line="275" w:lineRule="auto"/>
        <w:ind w:left="5" w:firstLine="278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>5.1.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РФ.</w:t>
      </w:r>
    </w:p>
    <w:p w:rsidR="00360F0C" w:rsidRPr="00360F0C" w:rsidRDefault="00360F0C" w:rsidP="00360F0C">
      <w:pPr>
        <w:shd w:val="clear" w:color="auto" w:fill="FFFFFF"/>
        <w:spacing w:before="192" w:line="275" w:lineRule="auto"/>
        <w:ind w:left="283"/>
        <w:rPr>
          <w:spacing w:val="0"/>
          <w:sz w:val="20"/>
          <w:szCs w:val="20"/>
        </w:rPr>
      </w:pPr>
      <w:r w:rsidRPr="00360F0C">
        <w:rPr>
          <w:b/>
          <w:bCs/>
          <w:color w:val="000000"/>
          <w:spacing w:val="0"/>
          <w:sz w:val="24"/>
          <w:szCs w:val="24"/>
        </w:rPr>
        <w:lastRenderedPageBreak/>
        <w:t>6.</w:t>
      </w:r>
      <w:r w:rsidRPr="00360F0C">
        <w:rPr>
          <w:b/>
          <w:bCs/>
          <w:color w:val="000000"/>
          <w:spacing w:val="0"/>
          <w:sz w:val="24"/>
          <w:szCs w:val="24"/>
        </w:rPr>
        <w:tab/>
        <w:t>Порядок разрешения споров</w:t>
      </w:r>
    </w:p>
    <w:p w:rsidR="00360F0C" w:rsidRPr="00360F0C" w:rsidRDefault="00360F0C" w:rsidP="00360F0C">
      <w:pPr>
        <w:shd w:val="clear" w:color="auto" w:fill="FFFFFF"/>
        <w:spacing w:before="197" w:line="275" w:lineRule="auto"/>
        <w:ind w:right="10" w:firstLine="288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>6.1. Споры и разногласия, которые могут возникнуть при исполнении настоящего договора, разрешаются путем переговоров. В случае невозможности разрешения споров путем переговоров стороны, после реализации процедуры досудебного урегулирования разногласий, передают их на рассмотрение в Арбитражный суд Иркутской области.</w:t>
      </w:r>
    </w:p>
    <w:p w:rsidR="00360F0C" w:rsidRPr="00360F0C" w:rsidRDefault="00360F0C" w:rsidP="00360F0C">
      <w:pPr>
        <w:shd w:val="clear" w:color="auto" w:fill="FFFFFF"/>
        <w:spacing w:before="197" w:line="275" w:lineRule="auto"/>
        <w:ind w:right="10" w:firstLine="288"/>
        <w:jc w:val="both"/>
        <w:rPr>
          <w:spacing w:val="0"/>
          <w:sz w:val="20"/>
          <w:szCs w:val="20"/>
        </w:rPr>
      </w:pPr>
      <w:r w:rsidRPr="00360F0C">
        <w:rPr>
          <w:b/>
          <w:bCs/>
          <w:spacing w:val="0"/>
          <w:sz w:val="24"/>
          <w:szCs w:val="24"/>
        </w:rPr>
        <w:t>7. Срок действия договора</w:t>
      </w:r>
    </w:p>
    <w:p w:rsidR="00360F0C" w:rsidRPr="00360F0C" w:rsidRDefault="00360F0C" w:rsidP="00360F0C">
      <w:pPr>
        <w:shd w:val="clear" w:color="auto" w:fill="FFFFFF"/>
        <w:spacing w:before="197" w:line="275" w:lineRule="auto"/>
        <w:ind w:right="10" w:firstLine="288"/>
        <w:jc w:val="both"/>
        <w:rPr>
          <w:spacing w:val="0"/>
          <w:sz w:val="20"/>
          <w:szCs w:val="20"/>
        </w:rPr>
      </w:pPr>
      <w:r w:rsidRPr="00360F0C">
        <w:rPr>
          <w:spacing w:val="0"/>
          <w:sz w:val="24"/>
          <w:szCs w:val="24"/>
        </w:rPr>
        <w:t>7.1. Договор вступает в силу с момента подписания и действует до полного выполнения сторонами принятых обязательств.</w:t>
      </w:r>
    </w:p>
    <w:p w:rsidR="00360F0C" w:rsidRPr="00360F0C" w:rsidRDefault="00360F0C" w:rsidP="00360F0C">
      <w:pPr>
        <w:shd w:val="clear" w:color="auto" w:fill="FFFFFF"/>
        <w:spacing w:before="5" w:line="275" w:lineRule="auto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 xml:space="preserve">Срок оказания услуг: </w:t>
      </w:r>
    </w:p>
    <w:p w:rsidR="00360F0C" w:rsidRPr="00360F0C" w:rsidRDefault="00360F0C" w:rsidP="00360F0C">
      <w:pPr>
        <w:shd w:val="clear" w:color="auto" w:fill="FFFFFF"/>
        <w:spacing w:before="5" w:line="275" w:lineRule="auto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>В случае переноса сроков оказания услуг, Стороны обязаны письменно уведомить об этом друг друга не позднее 10 (десяти) календарных дней до начала оказания услуг и внести корректировку в Заявку на обучение.</w:t>
      </w:r>
    </w:p>
    <w:p w:rsidR="00360F0C" w:rsidRPr="00360F0C" w:rsidRDefault="00360F0C" w:rsidP="00360F0C">
      <w:pPr>
        <w:shd w:val="clear" w:color="auto" w:fill="FFFFFF"/>
        <w:spacing w:before="202" w:line="275" w:lineRule="auto"/>
        <w:ind w:left="283"/>
        <w:rPr>
          <w:spacing w:val="0"/>
          <w:sz w:val="20"/>
          <w:szCs w:val="20"/>
        </w:rPr>
      </w:pPr>
      <w:r w:rsidRPr="00360F0C">
        <w:rPr>
          <w:b/>
          <w:bCs/>
          <w:color w:val="000000"/>
          <w:spacing w:val="0"/>
          <w:sz w:val="24"/>
          <w:szCs w:val="24"/>
        </w:rPr>
        <w:t xml:space="preserve">8. </w:t>
      </w:r>
      <w:r w:rsidRPr="00360F0C">
        <w:rPr>
          <w:b/>
          <w:bCs/>
          <w:color w:val="000000"/>
          <w:spacing w:val="0"/>
          <w:sz w:val="24"/>
          <w:szCs w:val="24"/>
        </w:rPr>
        <w:tab/>
        <w:t>Прочие условия</w:t>
      </w:r>
    </w:p>
    <w:p w:rsidR="00360F0C" w:rsidRPr="00360F0C" w:rsidRDefault="00360F0C" w:rsidP="00360F0C">
      <w:pPr>
        <w:shd w:val="clear" w:color="auto" w:fill="FFFFFF"/>
        <w:spacing w:before="202" w:line="275" w:lineRule="auto"/>
        <w:ind w:firstLine="284"/>
        <w:jc w:val="both"/>
        <w:rPr>
          <w:spacing w:val="0"/>
          <w:sz w:val="20"/>
          <w:szCs w:val="20"/>
        </w:rPr>
      </w:pPr>
      <w:r w:rsidRPr="00360F0C">
        <w:rPr>
          <w:color w:val="000000"/>
          <w:spacing w:val="0"/>
          <w:sz w:val="24"/>
          <w:szCs w:val="24"/>
        </w:rPr>
        <w:t>8.1. При подписании договора допускается использование факсимильного воспроизведения подписи. Настоящий договор составлен в двух экземплярах, имеющих одинаковую юридическую силу, по одному для каждой из сторон.</w:t>
      </w:r>
    </w:p>
    <w:p w:rsidR="00360F0C" w:rsidRPr="00360F0C" w:rsidRDefault="00360F0C" w:rsidP="00360F0C">
      <w:pPr>
        <w:shd w:val="clear" w:color="auto" w:fill="FFFFFF"/>
        <w:spacing w:before="235"/>
        <w:ind w:left="278"/>
        <w:rPr>
          <w:spacing w:val="0"/>
          <w:sz w:val="20"/>
          <w:szCs w:val="20"/>
        </w:rPr>
      </w:pPr>
      <w:r w:rsidRPr="00360F0C">
        <w:rPr>
          <w:b/>
          <w:bCs/>
          <w:color w:val="000000"/>
          <w:spacing w:val="0"/>
          <w:sz w:val="24"/>
          <w:szCs w:val="24"/>
        </w:rPr>
        <w:t>Банковские реквизиты   и подписи сторон:</w:t>
      </w:r>
    </w:p>
    <w:tbl>
      <w:tblPr>
        <w:tblW w:w="93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8"/>
        <w:gridCol w:w="1857"/>
      </w:tblGrid>
      <w:tr w:rsidR="00360F0C" w:rsidRPr="00360F0C" w:rsidTr="007F35EB">
        <w:tc>
          <w:tcPr>
            <w:tcW w:w="7528" w:type="dxa"/>
            <w:vAlign w:val="center"/>
            <w:hideMark/>
          </w:tcPr>
          <w:p w:rsidR="00360F0C" w:rsidRPr="00360F0C" w:rsidRDefault="00360F0C" w:rsidP="00360F0C">
            <w:pPr>
              <w:shd w:val="clear" w:color="auto" w:fill="FFFFFF"/>
              <w:rPr>
                <w:spacing w:val="0"/>
                <w:sz w:val="24"/>
                <w:szCs w:val="24"/>
              </w:rPr>
            </w:pPr>
            <w:r w:rsidRPr="00360F0C">
              <w:rPr>
                <w:spacing w:val="0"/>
                <w:sz w:val="24"/>
                <w:szCs w:val="24"/>
              </w:rPr>
              <w:t> </w:t>
            </w:r>
            <w:r w:rsidRPr="007F35EB">
              <w:rPr>
                <w:color w:val="000000"/>
                <w:spacing w:val="0"/>
                <w:sz w:val="24"/>
                <w:szCs w:val="24"/>
              </w:rPr>
              <w:t>АНО ДПО “Братский</w:t>
            </w:r>
            <w:r w:rsidRPr="00360F0C">
              <w:rPr>
                <w:color w:val="000000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360F0C">
              <w:rPr>
                <w:color w:val="000000"/>
                <w:spacing w:val="0"/>
                <w:sz w:val="24"/>
                <w:szCs w:val="24"/>
              </w:rPr>
              <w:t>энергетическийучебно</w:t>
            </w:r>
            <w:proofErr w:type="spellEnd"/>
            <w:r w:rsidRPr="00360F0C">
              <w:rPr>
                <w:color w:val="000000"/>
                <w:spacing w:val="0"/>
                <w:sz w:val="24"/>
                <w:szCs w:val="24"/>
              </w:rPr>
              <w:t>-методический центр”</w:t>
            </w:r>
          </w:p>
          <w:p w:rsidR="00360F0C" w:rsidRPr="007F35EB" w:rsidRDefault="00360F0C" w:rsidP="00360F0C">
            <w:pPr>
              <w:shd w:val="clear" w:color="auto" w:fill="FFFFFF"/>
              <w:rPr>
                <w:spacing w:val="0"/>
                <w:sz w:val="24"/>
                <w:szCs w:val="24"/>
              </w:rPr>
            </w:pPr>
            <w:r w:rsidRPr="00360F0C">
              <w:rPr>
                <w:spacing w:val="0"/>
                <w:sz w:val="24"/>
                <w:szCs w:val="24"/>
              </w:rPr>
              <w:t> </w:t>
            </w:r>
            <w:r w:rsidRPr="00360F0C">
              <w:rPr>
                <w:color w:val="000000"/>
                <w:spacing w:val="0"/>
                <w:sz w:val="24"/>
                <w:szCs w:val="24"/>
              </w:rPr>
              <w:t>Юр. адрес</w:t>
            </w:r>
            <w:r w:rsidRPr="00360F0C">
              <w:rPr>
                <w:b/>
                <w:color w:val="000000"/>
                <w:spacing w:val="0"/>
                <w:sz w:val="24"/>
                <w:szCs w:val="24"/>
              </w:rPr>
              <w:t xml:space="preserve">: </w:t>
            </w:r>
            <w:r w:rsidRPr="007F35EB">
              <w:rPr>
                <w:rStyle w:val="a4"/>
                <w:b w:val="0"/>
                <w:color w:val="222222"/>
                <w:sz w:val="24"/>
                <w:szCs w:val="24"/>
                <w:shd w:val="clear" w:color="auto" w:fill="FFFFFF"/>
              </w:rPr>
              <w:t>обл. Иркутская, г. Братск, ул. Вокзальная (Гидростроитель</w:t>
            </w:r>
            <w:proofErr w:type="gramStart"/>
            <w:r w:rsidRPr="007F35EB">
              <w:rPr>
                <w:rStyle w:val="a4"/>
                <w:b w:val="0"/>
                <w:color w:val="222222"/>
                <w:sz w:val="24"/>
                <w:szCs w:val="24"/>
                <w:shd w:val="clear" w:color="auto" w:fill="FFFFFF"/>
              </w:rPr>
              <w:t xml:space="preserve"> Ж</w:t>
            </w:r>
            <w:proofErr w:type="gramEnd"/>
            <w:r w:rsidRPr="007F35EB">
              <w:rPr>
                <w:rStyle w:val="a4"/>
                <w:b w:val="0"/>
                <w:color w:val="222222"/>
                <w:sz w:val="24"/>
                <w:szCs w:val="24"/>
                <w:shd w:val="clear" w:color="auto" w:fill="FFFFFF"/>
              </w:rPr>
              <w:t>/р), д. 8, кв. 28</w:t>
            </w:r>
            <w:r w:rsidRPr="007F35EB"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360F0C">
              <w:rPr>
                <w:spacing w:val="0"/>
                <w:sz w:val="24"/>
                <w:szCs w:val="24"/>
              </w:rPr>
              <w:t> </w:t>
            </w:r>
          </w:p>
          <w:p w:rsidR="00360F0C" w:rsidRPr="00360F0C" w:rsidRDefault="00360F0C" w:rsidP="00360F0C">
            <w:pPr>
              <w:shd w:val="clear" w:color="auto" w:fill="FFFFFF"/>
              <w:rPr>
                <w:spacing w:val="0"/>
                <w:sz w:val="24"/>
                <w:szCs w:val="24"/>
              </w:rPr>
            </w:pPr>
            <w:r w:rsidRPr="007F35EB">
              <w:rPr>
                <w:spacing w:val="0"/>
                <w:sz w:val="24"/>
                <w:szCs w:val="24"/>
              </w:rPr>
              <w:t xml:space="preserve"> </w:t>
            </w:r>
            <w:r w:rsidRPr="00360F0C">
              <w:rPr>
                <w:color w:val="000000"/>
                <w:spacing w:val="0"/>
                <w:sz w:val="24"/>
                <w:szCs w:val="24"/>
              </w:rPr>
              <w:t xml:space="preserve">ИНН </w:t>
            </w:r>
            <w:r w:rsidRPr="007F35EB">
              <w:rPr>
                <w:color w:val="333333"/>
                <w:sz w:val="24"/>
                <w:szCs w:val="24"/>
                <w:shd w:val="clear" w:color="auto" w:fill="FFFFFF"/>
              </w:rPr>
              <w:t>3804998842</w:t>
            </w:r>
          </w:p>
          <w:p w:rsidR="00360F0C" w:rsidRPr="00360F0C" w:rsidRDefault="00360F0C" w:rsidP="00360F0C">
            <w:pPr>
              <w:shd w:val="clear" w:color="auto" w:fill="FFFFFF"/>
              <w:rPr>
                <w:spacing w:val="0"/>
                <w:sz w:val="24"/>
                <w:szCs w:val="24"/>
              </w:rPr>
            </w:pPr>
            <w:r w:rsidRPr="00360F0C">
              <w:rPr>
                <w:spacing w:val="0"/>
                <w:sz w:val="24"/>
                <w:szCs w:val="24"/>
              </w:rPr>
              <w:t> </w:t>
            </w:r>
            <w:r w:rsidRPr="00360F0C">
              <w:rPr>
                <w:color w:val="000000"/>
                <w:spacing w:val="0"/>
                <w:sz w:val="24"/>
                <w:szCs w:val="24"/>
              </w:rPr>
              <w:t xml:space="preserve">КПП </w:t>
            </w:r>
            <w:r w:rsidRPr="007F35EB">
              <w:rPr>
                <w:color w:val="333333"/>
                <w:sz w:val="24"/>
                <w:szCs w:val="24"/>
                <w:shd w:val="clear" w:color="auto" w:fill="FFFFFF"/>
              </w:rPr>
              <w:t>380501001</w:t>
            </w:r>
            <w:r w:rsidRPr="00360F0C">
              <w:rPr>
                <w:color w:val="000000"/>
                <w:spacing w:val="0"/>
                <w:sz w:val="24"/>
                <w:szCs w:val="24"/>
              </w:rPr>
              <w:t xml:space="preserve">         </w:t>
            </w:r>
          </w:p>
          <w:p w:rsidR="00360F0C" w:rsidRPr="00360F0C" w:rsidRDefault="00360F0C" w:rsidP="00360F0C">
            <w:pPr>
              <w:shd w:val="clear" w:color="auto" w:fill="FFFFFF"/>
              <w:rPr>
                <w:spacing w:val="0"/>
                <w:sz w:val="24"/>
                <w:szCs w:val="24"/>
              </w:rPr>
            </w:pPr>
            <w:r w:rsidRPr="00360F0C">
              <w:rPr>
                <w:spacing w:val="0"/>
                <w:sz w:val="24"/>
                <w:szCs w:val="24"/>
              </w:rPr>
              <w:t> </w:t>
            </w:r>
            <w:r w:rsidRPr="007F35EB">
              <w:rPr>
                <w:color w:val="000000"/>
                <w:spacing w:val="0"/>
                <w:sz w:val="24"/>
                <w:szCs w:val="24"/>
              </w:rPr>
              <w:t>Тел</w:t>
            </w:r>
            <w:r w:rsidRPr="00360F0C">
              <w:rPr>
                <w:color w:val="000000"/>
                <w:spacing w:val="0"/>
                <w:sz w:val="24"/>
                <w:szCs w:val="24"/>
              </w:rPr>
              <w:t xml:space="preserve"> </w:t>
            </w:r>
            <w:r w:rsidRPr="007F35EB">
              <w:rPr>
                <w:rStyle w:val="a4"/>
                <w:color w:val="333333"/>
                <w:sz w:val="24"/>
                <w:szCs w:val="24"/>
                <w:shd w:val="clear" w:color="auto" w:fill="FFFFFF"/>
              </w:rPr>
              <w:t>8-914-003-88-12</w:t>
            </w:r>
          </w:p>
          <w:p w:rsidR="00360F0C" w:rsidRPr="00360F0C" w:rsidRDefault="00360F0C" w:rsidP="00360F0C">
            <w:pPr>
              <w:shd w:val="clear" w:color="auto" w:fill="FFFFFF"/>
              <w:rPr>
                <w:spacing w:val="0"/>
                <w:sz w:val="24"/>
                <w:szCs w:val="24"/>
              </w:rPr>
            </w:pPr>
            <w:r w:rsidRPr="00360F0C">
              <w:rPr>
                <w:spacing w:val="0"/>
                <w:sz w:val="24"/>
                <w:szCs w:val="24"/>
              </w:rPr>
              <w:t> </w:t>
            </w:r>
            <w:r w:rsidRPr="00360F0C">
              <w:rPr>
                <w:color w:val="000000"/>
                <w:spacing w:val="0"/>
                <w:sz w:val="24"/>
                <w:szCs w:val="24"/>
              </w:rPr>
              <w:t>e-</w:t>
            </w:r>
            <w:proofErr w:type="spellStart"/>
            <w:r w:rsidRPr="00360F0C">
              <w:rPr>
                <w:color w:val="000000"/>
                <w:spacing w:val="0"/>
                <w:sz w:val="24"/>
                <w:szCs w:val="24"/>
              </w:rPr>
              <w:t>mail</w:t>
            </w:r>
            <w:proofErr w:type="spellEnd"/>
            <w:r w:rsidRPr="00360F0C">
              <w:rPr>
                <w:color w:val="000000"/>
                <w:spacing w:val="0"/>
                <w:sz w:val="24"/>
                <w:szCs w:val="24"/>
              </w:rPr>
              <w:t xml:space="preserve">: </w:t>
            </w:r>
            <w:hyperlink r:id="rId5" w:history="1">
              <w:r w:rsidRPr="007F35EB">
                <w:rPr>
                  <w:rStyle w:val="a5"/>
                  <w:b/>
                  <w:sz w:val="24"/>
                  <w:szCs w:val="24"/>
                  <w:lang w:val="en-US"/>
                </w:rPr>
                <w:t>ano</w:t>
              </w:r>
              <w:r w:rsidRPr="007F35EB">
                <w:rPr>
                  <w:rStyle w:val="a5"/>
                  <w:b/>
                  <w:sz w:val="24"/>
                  <w:szCs w:val="24"/>
                </w:rPr>
                <w:t>.</w:t>
              </w:r>
              <w:r w:rsidRPr="007F35EB">
                <w:rPr>
                  <w:rStyle w:val="a5"/>
                  <w:b/>
                  <w:sz w:val="24"/>
                  <w:szCs w:val="24"/>
                  <w:lang w:val="en-US"/>
                </w:rPr>
                <w:t>dpo</w:t>
              </w:r>
              <w:r w:rsidRPr="007F35EB">
                <w:rPr>
                  <w:rStyle w:val="a5"/>
                  <w:b/>
                  <w:sz w:val="24"/>
                  <w:szCs w:val="24"/>
                </w:rPr>
                <w:t>.80@</w:t>
              </w:r>
              <w:r w:rsidRPr="007F35EB">
                <w:rPr>
                  <w:rStyle w:val="a5"/>
                  <w:b/>
                  <w:sz w:val="24"/>
                  <w:szCs w:val="24"/>
                  <w:lang w:val="en-US"/>
                </w:rPr>
                <w:t>mail</w:t>
              </w:r>
              <w:r w:rsidRPr="007F35EB">
                <w:rPr>
                  <w:rStyle w:val="a5"/>
                  <w:b/>
                  <w:sz w:val="24"/>
                  <w:szCs w:val="24"/>
                </w:rPr>
                <w:t>.</w:t>
              </w:r>
              <w:proofErr w:type="spellStart"/>
              <w:r w:rsidRPr="007F35EB">
                <w:rPr>
                  <w:rStyle w:val="a5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60F0C" w:rsidRPr="00360F0C" w:rsidRDefault="00360F0C" w:rsidP="00360F0C">
            <w:pPr>
              <w:shd w:val="clear" w:color="auto" w:fill="FFFFFF"/>
              <w:rPr>
                <w:spacing w:val="0"/>
                <w:sz w:val="24"/>
                <w:szCs w:val="24"/>
              </w:rPr>
            </w:pPr>
            <w:r w:rsidRPr="00360F0C">
              <w:rPr>
                <w:spacing w:val="0"/>
                <w:sz w:val="24"/>
                <w:szCs w:val="24"/>
              </w:rPr>
              <w:t> </w:t>
            </w:r>
            <w:proofErr w:type="gramStart"/>
            <w:r w:rsidRPr="00360F0C">
              <w:rPr>
                <w:color w:val="000000"/>
                <w:spacing w:val="0"/>
                <w:sz w:val="24"/>
                <w:szCs w:val="24"/>
              </w:rPr>
              <w:t>Р</w:t>
            </w:r>
            <w:proofErr w:type="gramEnd"/>
            <w:r w:rsidRPr="00360F0C">
              <w:rPr>
                <w:color w:val="000000"/>
                <w:spacing w:val="0"/>
                <w:sz w:val="24"/>
                <w:szCs w:val="24"/>
              </w:rPr>
              <w:t xml:space="preserve">/счет №   </w:t>
            </w:r>
            <w:r w:rsidR="007F35EB" w:rsidRPr="007F35EB">
              <w:rPr>
                <w:color w:val="333333"/>
                <w:sz w:val="24"/>
                <w:szCs w:val="24"/>
                <w:shd w:val="clear" w:color="auto" w:fill="FFFFFF"/>
              </w:rPr>
              <w:t>40703810220130000027</w:t>
            </w:r>
          </w:p>
          <w:p w:rsidR="007F35EB" w:rsidRPr="007F35EB" w:rsidRDefault="007F35EB" w:rsidP="00360F0C">
            <w:pPr>
              <w:shd w:val="clear" w:color="auto" w:fill="FFFFFF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F35EB">
              <w:rPr>
                <w:color w:val="333333"/>
                <w:sz w:val="24"/>
                <w:szCs w:val="24"/>
                <w:shd w:val="clear" w:color="auto" w:fill="FFFFFF"/>
              </w:rPr>
              <w:t>Филиал "Центральный" Банка ВТБ (ПАО)</w:t>
            </w:r>
          </w:p>
          <w:p w:rsidR="00360F0C" w:rsidRPr="00360F0C" w:rsidRDefault="00360F0C" w:rsidP="00360F0C">
            <w:pPr>
              <w:shd w:val="clear" w:color="auto" w:fill="FFFFFF"/>
              <w:rPr>
                <w:spacing w:val="0"/>
                <w:sz w:val="24"/>
                <w:szCs w:val="24"/>
              </w:rPr>
            </w:pPr>
            <w:r w:rsidRPr="00360F0C">
              <w:rPr>
                <w:spacing w:val="0"/>
                <w:sz w:val="24"/>
                <w:szCs w:val="24"/>
              </w:rPr>
              <w:t> </w:t>
            </w:r>
            <w:r w:rsidRPr="00360F0C">
              <w:rPr>
                <w:color w:val="000000"/>
                <w:spacing w:val="0"/>
                <w:sz w:val="24"/>
                <w:szCs w:val="24"/>
              </w:rPr>
              <w:t xml:space="preserve">к/с </w:t>
            </w:r>
            <w:r w:rsidR="007F35EB" w:rsidRPr="007F35EB">
              <w:rPr>
                <w:color w:val="333333"/>
                <w:sz w:val="24"/>
                <w:szCs w:val="24"/>
                <w:shd w:val="clear" w:color="auto" w:fill="FFFFFF"/>
              </w:rPr>
              <w:t>3010181014520000411</w:t>
            </w:r>
            <w:r w:rsidR="007F35EB" w:rsidRPr="007F35EB">
              <w:rPr>
                <w:color w:val="191925"/>
                <w:sz w:val="24"/>
                <w:szCs w:val="24"/>
                <w:shd w:val="clear" w:color="auto" w:fill="FFFFFF"/>
              </w:rPr>
              <w:t> </w:t>
            </w:r>
          </w:p>
          <w:p w:rsidR="00360F0C" w:rsidRPr="00360F0C" w:rsidRDefault="00360F0C" w:rsidP="00360F0C">
            <w:pPr>
              <w:shd w:val="clear" w:color="auto" w:fill="FFFFFF"/>
              <w:rPr>
                <w:spacing w:val="0"/>
                <w:sz w:val="24"/>
                <w:szCs w:val="24"/>
              </w:rPr>
            </w:pPr>
            <w:r w:rsidRPr="00360F0C">
              <w:rPr>
                <w:spacing w:val="0"/>
                <w:sz w:val="24"/>
                <w:szCs w:val="24"/>
              </w:rPr>
              <w:t> </w:t>
            </w:r>
            <w:r w:rsidRPr="00360F0C">
              <w:rPr>
                <w:color w:val="000000"/>
                <w:spacing w:val="0"/>
                <w:sz w:val="24"/>
                <w:szCs w:val="24"/>
              </w:rPr>
              <w:t xml:space="preserve">БИК </w:t>
            </w:r>
            <w:r w:rsidR="007F35EB" w:rsidRPr="007F35EB">
              <w:rPr>
                <w:color w:val="333333"/>
                <w:sz w:val="24"/>
                <w:szCs w:val="24"/>
                <w:shd w:val="clear" w:color="auto" w:fill="FFFFFF"/>
              </w:rPr>
              <w:t>044525411</w:t>
            </w:r>
            <w:r w:rsidRPr="00360F0C">
              <w:rPr>
                <w:color w:val="000000"/>
                <w:spacing w:val="0"/>
                <w:sz w:val="24"/>
                <w:szCs w:val="24"/>
              </w:rPr>
              <w:t xml:space="preserve">     </w:t>
            </w:r>
          </w:p>
          <w:p w:rsidR="00360F0C" w:rsidRPr="00360F0C" w:rsidRDefault="00360F0C" w:rsidP="00360F0C">
            <w:pPr>
              <w:rPr>
                <w:spacing w:val="0"/>
                <w:sz w:val="24"/>
                <w:szCs w:val="24"/>
              </w:rPr>
            </w:pPr>
            <w:r w:rsidRPr="00360F0C">
              <w:rPr>
                <w:spacing w:val="0"/>
                <w:sz w:val="24"/>
                <w:szCs w:val="24"/>
              </w:rPr>
              <w:t> </w:t>
            </w:r>
          </w:p>
        </w:tc>
        <w:tc>
          <w:tcPr>
            <w:tcW w:w="1857" w:type="dxa"/>
            <w:vAlign w:val="center"/>
            <w:hideMark/>
          </w:tcPr>
          <w:p w:rsidR="00360F0C" w:rsidRPr="00360F0C" w:rsidRDefault="00360F0C" w:rsidP="00360F0C">
            <w:pPr>
              <w:rPr>
                <w:spacing w:val="0"/>
                <w:sz w:val="24"/>
                <w:szCs w:val="24"/>
              </w:rPr>
            </w:pPr>
            <w:r w:rsidRPr="00360F0C">
              <w:rPr>
                <w:spacing w:val="0"/>
                <w:sz w:val="24"/>
                <w:szCs w:val="24"/>
              </w:rPr>
              <w:t> </w:t>
            </w:r>
          </w:p>
        </w:tc>
      </w:tr>
      <w:tr w:rsidR="00360F0C" w:rsidRPr="00360F0C" w:rsidTr="007F35EB">
        <w:tc>
          <w:tcPr>
            <w:tcW w:w="7528" w:type="dxa"/>
            <w:vAlign w:val="center"/>
            <w:hideMark/>
          </w:tcPr>
          <w:p w:rsidR="00360F0C" w:rsidRPr="00360F0C" w:rsidRDefault="00360F0C" w:rsidP="00360F0C">
            <w:pPr>
              <w:shd w:val="clear" w:color="auto" w:fill="FFFFFF"/>
              <w:spacing w:line="360" w:lineRule="auto"/>
              <w:rPr>
                <w:spacing w:val="0"/>
                <w:sz w:val="24"/>
                <w:szCs w:val="24"/>
              </w:rPr>
            </w:pPr>
            <w:r w:rsidRPr="00360F0C">
              <w:rPr>
                <w:spacing w:val="0"/>
                <w:sz w:val="24"/>
                <w:szCs w:val="24"/>
              </w:rPr>
              <w:t> </w:t>
            </w:r>
            <w:r w:rsidR="007F35EB">
              <w:rPr>
                <w:b/>
                <w:bCs/>
                <w:color w:val="000000"/>
                <w:spacing w:val="0"/>
                <w:sz w:val="24"/>
                <w:szCs w:val="24"/>
              </w:rPr>
              <w:t>Исполнитель</w:t>
            </w:r>
            <w:r w:rsidRPr="00360F0C">
              <w:rPr>
                <w:b/>
                <w:bCs/>
                <w:color w:val="000000"/>
                <w:spacing w:val="0"/>
                <w:sz w:val="24"/>
                <w:szCs w:val="24"/>
              </w:rPr>
              <w:t>:</w:t>
            </w:r>
          </w:p>
          <w:p w:rsidR="00360F0C" w:rsidRPr="00360F0C" w:rsidRDefault="00360F0C" w:rsidP="00360F0C">
            <w:pPr>
              <w:shd w:val="clear" w:color="auto" w:fill="FFFFFF"/>
              <w:spacing w:line="360" w:lineRule="auto"/>
              <w:rPr>
                <w:spacing w:val="0"/>
                <w:sz w:val="24"/>
                <w:szCs w:val="24"/>
              </w:rPr>
            </w:pPr>
            <w:r w:rsidRPr="00360F0C">
              <w:rPr>
                <w:spacing w:val="0"/>
                <w:sz w:val="24"/>
                <w:szCs w:val="24"/>
              </w:rPr>
              <w:t> </w:t>
            </w:r>
            <w:r w:rsidRPr="00360F0C">
              <w:rPr>
                <w:color w:val="000000"/>
                <w:spacing w:val="0"/>
                <w:sz w:val="24"/>
                <w:szCs w:val="24"/>
              </w:rPr>
              <w:t>Директор</w:t>
            </w:r>
          </w:p>
          <w:p w:rsidR="00360F0C" w:rsidRPr="00360F0C" w:rsidRDefault="00360F0C" w:rsidP="00360F0C">
            <w:pPr>
              <w:shd w:val="clear" w:color="auto" w:fill="FFFFFF"/>
              <w:spacing w:line="360" w:lineRule="auto"/>
              <w:rPr>
                <w:spacing w:val="0"/>
                <w:sz w:val="24"/>
                <w:szCs w:val="24"/>
              </w:rPr>
            </w:pPr>
            <w:r w:rsidRPr="00360F0C">
              <w:rPr>
                <w:spacing w:val="0"/>
                <w:sz w:val="24"/>
                <w:szCs w:val="24"/>
              </w:rPr>
              <w:t> </w:t>
            </w:r>
            <w:r w:rsidRPr="00360F0C">
              <w:rPr>
                <w:color w:val="000000"/>
                <w:spacing w:val="0"/>
                <w:sz w:val="24"/>
                <w:szCs w:val="24"/>
              </w:rPr>
              <w:t xml:space="preserve"> ____</w:t>
            </w:r>
            <w:r w:rsidR="007F35EB">
              <w:rPr>
                <w:color w:val="000000"/>
                <w:spacing w:val="0"/>
                <w:sz w:val="24"/>
                <w:szCs w:val="24"/>
              </w:rPr>
              <w:t>_______________ Н.И Ковалёва</w:t>
            </w:r>
            <w:r w:rsidRPr="00360F0C">
              <w:rPr>
                <w:color w:val="000000"/>
                <w:spacing w:val="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857" w:type="dxa"/>
            <w:vAlign w:val="center"/>
            <w:hideMark/>
          </w:tcPr>
          <w:p w:rsidR="00360F0C" w:rsidRPr="00360F0C" w:rsidRDefault="00360F0C" w:rsidP="00360F0C">
            <w:pPr>
              <w:shd w:val="clear" w:color="auto" w:fill="FFFFFF"/>
              <w:spacing w:line="360" w:lineRule="auto"/>
              <w:rPr>
                <w:spacing w:val="0"/>
                <w:sz w:val="24"/>
                <w:szCs w:val="24"/>
              </w:rPr>
            </w:pPr>
            <w:r w:rsidRPr="00360F0C">
              <w:rPr>
                <w:spacing w:val="0"/>
                <w:sz w:val="24"/>
                <w:szCs w:val="24"/>
              </w:rPr>
              <w:t> </w:t>
            </w:r>
            <w:r w:rsidRPr="00360F0C">
              <w:rPr>
                <w:b/>
                <w:bCs/>
                <w:color w:val="000000"/>
                <w:spacing w:val="0"/>
                <w:sz w:val="24"/>
                <w:szCs w:val="24"/>
              </w:rPr>
              <w:t>Заказчик:</w:t>
            </w:r>
          </w:p>
          <w:p w:rsidR="00360F0C" w:rsidRPr="00360F0C" w:rsidRDefault="00360F0C" w:rsidP="00360F0C">
            <w:pPr>
              <w:spacing w:line="360" w:lineRule="auto"/>
              <w:rPr>
                <w:spacing w:val="0"/>
                <w:sz w:val="24"/>
                <w:szCs w:val="24"/>
              </w:rPr>
            </w:pPr>
            <w:r w:rsidRPr="00360F0C">
              <w:rPr>
                <w:spacing w:val="0"/>
                <w:sz w:val="24"/>
                <w:szCs w:val="24"/>
              </w:rPr>
              <w:t> </w:t>
            </w:r>
            <w:r w:rsidR="007F35EB">
              <w:rPr>
                <w:color w:val="000000"/>
                <w:spacing w:val="0"/>
                <w:sz w:val="24"/>
                <w:szCs w:val="24"/>
              </w:rPr>
              <w:t>______________</w:t>
            </w:r>
            <w:bookmarkStart w:id="0" w:name="_GoBack"/>
            <w:bookmarkEnd w:id="0"/>
          </w:p>
        </w:tc>
      </w:tr>
    </w:tbl>
    <w:p w:rsidR="00360F0C" w:rsidRDefault="00360F0C"/>
    <w:sectPr w:rsidR="00360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0C"/>
    <w:rsid w:val="00220940"/>
    <w:rsid w:val="00360F0C"/>
    <w:rsid w:val="007F35EB"/>
    <w:rsid w:val="0092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3B"/>
    <w:rPr>
      <w:spacing w:val="30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921F3B"/>
    <w:pPr>
      <w:spacing w:before="100" w:beforeAutospacing="1" w:after="100" w:afterAutospacing="1"/>
      <w:outlineLvl w:val="3"/>
    </w:pPr>
    <w:rPr>
      <w:b/>
      <w:bCs/>
      <w:spacing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1F3B"/>
    <w:rPr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360F0C"/>
    <w:pPr>
      <w:spacing w:before="100" w:beforeAutospacing="1" w:after="100" w:afterAutospacing="1"/>
    </w:pPr>
    <w:rPr>
      <w:spacing w:val="0"/>
      <w:sz w:val="24"/>
      <w:szCs w:val="24"/>
    </w:rPr>
  </w:style>
  <w:style w:type="character" w:styleId="a4">
    <w:name w:val="Strong"/>
    <w:basedOn w:val="a0"/>
    <w:uiPriority w:val="22"/>
    <w:qFormat/>
    <w:rsid w:val="00360F0C"/>
    <w:rPr>
      <w:b/>
      <w:bCs/>
    </w:rPr>
  </w:style>
  <w:style w:type="character" w:styleId="a5">
    <w:name w:val="Hyperlink"/>
    <w:basedOn w:val="a0"/>
    <w:uiPriority w:val="99"/>
    <w:unhideWhenUsed/>
    <w:rsid w:val="00360F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3B"/>
    <w:rPr>
      <w:spacing w:val="30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921F3B"/>
    <w:pPr>
      <w:spacing w:before="100" w:beforeAutospacing="1" w:after="100" w:afterAutospacing="1"/>
      <w:outlineLvl w:val="3"/>
    </w:pPr>
    <w:rPr>
      <w:b/>
      <w:bCs/>
      <w:spacing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1F3B"/>
    <w:rPr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360F0C"/>
    <w:pPr>
      <w:spacing w:before="100" w:beforeAutospacing="1" w:after="100" w:afterAutospacing="1"/>
    </w:pPr>
    <w:rPr>
      <w:spacing w:val="0"/>
      <w:sz w:val="24"/>
      <w:szCs w:val="24"/>
    </w:rPr>
  </w:style>
  <w:style w:type="character" w:styleId="a4">
    <w:name w:val="Strong"/>
    <w:basedOn w:val="a0"/>
    <w:uiPriority w:val="22"/>
    <w:qFormat/>
    <w:rsid w:val="00360F0C"/>
    <w:rPr>
      <w:b/>
      <w:bCs/>
    </w:rPr>
  </w:style>
  <w:style w:type="character" w:styleId="a5">
    <w:name w:val="Hyperlink"/>
    <w:basedOn w:val="a0"/>
    <w:uiPriority w:val="99"/>
    <w:unhideWhenUsed/>
    <w:rsid w:val="00360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o.dpo.8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2025-10-30T03:30:00Z</dcterms:created>
  <dcterms:modified xsi:type="dcterms:W3CDTF">2025-10-30T03:44:00Z</dcterms:modified>
</cp:coreProperties>
</file>